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5" w:rsidRPr="00DB5A65" w:rsidRDefault="00DB5A65" w:rsidP="00DB5A65">
      <w:pPr>
        <w:jc w:val="center"/>
        <w:rPr>
          <w:rFonts w:ascii="Cambria" w:eastAsia="+mn-ea" w:hAnsi="Cambria" w:cs="+mn-cs"/>
          <w:color w:val="000000" w:themeColor="text1"/>
          <w:kern w:val="24"/>
          <w:sz w:val="40"/>
          <w:szCs w:val="40"/>
          <w:u w:val="single"/>
        </w:rPr>
      </w:pPr>
      <w:r w:rsidRPr="00DB5A65">
        <w:rPr>
          <w:rFonts w:ascii="Cambria" w:eastAsia="+mn-ea" w:hAnsi="Cambria" w:cs="+mn-cs"/>
          <w:color w:val="000000" w:themeColor="text1"/>
          <w:kern w:val="24"/>
          <w:sz w:val="40"/>
          <w:szCs w:val="40"/>
          <w:u w:val="single"/>
        </w:rPr>
        <w:t>Продолжительность занятий в ДОУ регламентирована в соответствии с нормативными документами</w:t>
      </w:r>
    </w:p>
    <w:p w:rsidR="00064C3B" w:rsidRDefault="00064C3B" w:rsidP="00064C3B">
      <w:pPr>
        <w:pStyle w:val="a3"/>
        <w:numPr>
          <w:ilvl w:val="0"/>
          <w:numId w:val="1"/>
        </w:numPr>
        <w:rPr>
          <w:sz w:val="40"/>
        </w:rPr>
      </w:pPr>
      <w:r>
        <w:rPr>
          <w:rFonts w:ascii="Cambria" w:eastAsia="+mn-ea" w:hAnsi="Cambria" w:cs="+mn-cs"/>
          <w:color w:val="7030A0"/>
          <w:kern w:val="24"/>
          <w:sz w:val="40"/>
          <w:szCs w:val="40"/>
        </w:rPr>
        <w:t>Согласно СанПиН 2.4.1.3049-13,</w:t>
      </w:r>
    </w:p>
    <w:p w:rsidR="00064C3B" w:rsidRDefault="00064C3B" w:rsidP="00064C3B">
      <w:pPr>
        <w:pStyle w:val="a4"/>
        <w:spacing w:before="0" w:beforeAutospacing="0" w:after="0" w:afterAutospacing="0"/>
      </w:pPr>
      <w:r>
        <w:rPr>
          <w:rFonts w:ascii="Cambria" w:eastAsia="+mn-ea" w:hAnsi="Cambria" w:cs="+mn-cs"/>
          <w:color w:val="7030A0"/>
          <w:kern w:val="24"/>
          <w:sz w:val="40"/>
          <w:szCs w:val="40"/>
        </w:rPr>
        <w:t>регламентируется длительность образовательной нагрузки:</w:t>
      </w:r>
    </w:p>
    <w:p w:rsidR="00064C3B" w:rsidRDefault="00064C3B" w:rsidP="00064C3B">
      <w:pPr>
        <w:pStyle w:val="a4"/>
        <w:spacing w:before="0" w:beforeAutospacing="0" w:after="0" w:afterAutospacing="0"/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</w:pPr>
      <w:r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  <w:t xml:space="preserve">3-4г </w:t>
      </w:r>
      <w:proofErr w:type="gramStart"/>
      <w:r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  <w:t>(</w:t>
      </w:r>
      <w:r w:rsidRPr="00064C3B"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  <w:t xml:space="preserve"> </w:t>
      </w:r>
      <w:proofErr w:type="gramEnd"/>
      <w:r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  <w:lang w:val="en-US"/>
        </w:rPr>
        <w:t>II</w:t>
      </w:r>
      <w:r w:rsidRPr="00064C3B"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  <w:t xml:space="preserve"> </w:t>
      </w:r>
      <w:r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  <w:t xml:space="preserve">младшая группа)– не более 15 мин, </w:t>
      </w:r>
    </w:p>
    <w:p w:rsidR="00064C3B" w:rsidRDefault="00064C3B" w:rsidP="00064C3B">
      <w:pPr>
        <w:pStyle w:val="a4"/>
        <w:spacing w:before="0" w:beforeAutospacing="0" w:after="0" w:afterAutospacing="0"/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</w:pPr>
      <w:r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  <w:t xml:space="preserve">4-5л (средняя группа)– 20мин, </w:t>
      </w:r>
    </w:p>
    <w:p w:rsidR="00064C3B" w:rsidRDefault="00064C3B" w:rsidP="00064C3B">
      <w:pPr>
        <w:pStyle w:val="a4"/>
        <w:spacing w:before="0" w:beforeAutospacing="0" w:after="0" w:afterAutospacing="0"/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</w:pPr>
      <w:r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  <w:t xml:space="preserve">5-6л (старшая группа)– 25мин, </w:t>
      </w:r>
    </w:p>
    <w:p w:rsidR="00064C3B" w:rsidRDefault="00064C3B" w:rsidP="00064C3B">
      <w:pPr>
        <w:pStyle w:val="a4"/>
        <w:spacing w:before="0" w:beforeAutospacing="0" w:after="0" w:afterAutospacing="0"/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</w:pPr>
      <w:r>
        <w:rPr>
          <w:rFonts w:ascii="Cambria" w:eastAsia="+mn-ea" w:hAnsi="Cambria" w:cs="+mn-cs"/>
          <w:b/>
          <w:bCs/>
          <w:color w:val="7030A0"/>
          <w:kern w:val="24"/>
          <w:sz w:val="40"/>
          <w:szCs w:val="40"/>
        </w:rPr>
        <w:t xml:space="preserve">6-7л (подготовительная группа)– 30мин. </w:t>
      </w:r>
    </w:p>
    <w:p w:rsidR="00064C3B" w:rsidRDefault="00064C3B" w:rsidP="00064C3B">
      <w:pPr>
        <w:pStyle w:val="a4"/>
        <w:spacing w:before="0" w:beforeAutospacing="0" w:after="0" w:afterAutospacing="0"/>
      </w:pPr>
    </w:p>
    <w:p w:rsidR="00064C3B" w:rsidRDefault="00064C3B" w:rsidP="00DB5A65">
      <w:pPr>
        <w:pStyle w:val="a3"/>
        <w:numPr>
          <w:ilvl w:val="0"/>
          <w:numId w:val="2"/>
        </w:numPr>
        <w:rPr>
          <w:sz w:val="40"/>
        </w:rPr>
      </w:pPr>
      <w:r>
        <w:rPr>
          <w:rFonts w:ascii="Cambria" w:eastAsia="+mn-ea" w:hAnsi="Cambria" w:cs="+mn-cs"/>
          <w:b/>
          <w:bCs/>
          <w:color w:val="00B050"/>
          <w:kern w:val="24"/>
          <w:sz w:val="40"/>
          <w:szCs w:val="40"/>
        </w:rPr>
        <w:t>Максимально допустимый объем образовательной нагрузки</w:t>
      </w:r>
      <w:bookmarkStart w:id="0" w:name="_GoBack"/>
      <w:bookmarkEnd w:id="0"/>
    </w:p>
    <w:p w:rsidR="00064C3B" w:rsidRDefault="00064C3B" w:rsidP="00DB5A65">
      <w:pPr>
        <w:pStyle w:val="a4"/>
        <w:spacing w:before="0" w:beforeAutospacing="0" w:after="0" w:afterAutospacing="0"/>
      </w:pPr>
      <w:r>
        <w:rPr>
          <w:rFonts w:ascii="Cambria" w:eastAsia="+mn-ea" w:hAnsi="Cambria" w:cs="+mn-cs"/>
          <w:b/>
          <w:bCs/>
          <w:color w:val="00B050"/>
          <w:kern w:val="24"/>
          <w:sz w:val="40"/>
          <w:szCs w:val="40"/>
        </w:rPr>
        <w:t>в первой половине дня</w:t>
      </w:r>
      <w:proofErr w:type="gramStart"/>
      <w:r>
        <w:rPr>
          <w:rFonts w:ascii="Cambria" w:eastAsia="+mn-ea" w:hAnsi="Cambria" w:cs="+mn-cs"/>
          <w:color w:val="00B050"/>
          <w:kern w:val="24"/>
          <w:sz w:val="40"/>
          <w:szCs w:val="40"/>
        </w:rPr>
        <w:t xml:space="preserve"> </w:t>
      </w:r>
      <w:r w:rsidR="00DB5A65">
        <w:rPr>
          <w:rFonts w:ascii="Cambria" w:eastAsia="+mn-ea" w:hAnsi="Cambria" w:cs="+mn-cs"/>
          <w:color w:val="00B050"/>
          <w:kern w:val="24"/>
          <w:sz w:val="40"/>
          <w:szCs w:val="40"/>
        </w:rPr>
        <w:t>:</w:t>
      </w:r>
      <w:proofErr w:type="gramEnd"/>
    </w:p>
    <w:p w:rsidR="00064C3B" w:rsidRDefault="00064C3B" w:rsidP="00DB5A65">
      <w:pPr>
        <w:pStyle w:val="a4"/>
        <w:spacing w:before="0" w:beforeAutospacing="0" w:after="0" w:afterAutospacing="0"/>
      </w:pPr>
      <w:r>
        <w:rPr>
          <w:rFonts w:ascii="Cambria" w:eastAsia="+mn-ea" w:hAnsi="Cambria" w:cs="+mn-cs"/>
          <w:color w:val="00B050"/>
          <w:kern w:val="24"/>
          <w:sz w:val="40"/>
          <w:szCs w:val="40"/>
        </w:rPr>
        <w:t xml:space="preserve">в младшей и средней группах 30 и 40 мин </w:t>
      </w:r>
    </w:p>
    <w:p w:rsidR="00064C3B" w:rsidRDefault="00064C3B" w:rsidP="00DB5A65">
      <w:pPr>
        <w:pStyle w:val="a4"/>
        <w:spacing w:before="0" w:beforeAutospacing="0" w:after="0" w:afterAutospacing="0"/>
      </w:pPr>
      <w:r>
        <w:rPr>
          <w:rFonts w:ascii="Cambria" w:eastAsia="+mn-ea" w:hAnsi="Cambria" w:cs="+mn-cs"/>
          <w:color w:val="00B050"/>
          <w:kern w:val="24"/>
          <w:sz w:val="40"/>
          <w:szCs w:val="40"/>
        </w:rPr>
        <w:t>в старшей и подготовительной группах 50мин и 1,5ч соответственно.</w:t>
      </w:r>
    </w:p>
    <w:p w:rsidR="00064C3B" w:rsidRPr="00064C3B" w:rsidRDefault="00064C3B" w:rsidP="00DB5A65">
      <w:pPr>
        <w:pStyle w:val="a4"/>
        <w:spacing w:before="0" w:beforeAutospacing="0" w:after="0" w:afterAutospacing="0"/>
        <w:rPr>
          <w:rFonts w:ascii="Cambria" w:eastAsia="+mn-ea" w:hAnsi="Cambria" w:cs="+mn-cs"/>
          <w:color w:val="00B050"/>
          <w:kern w:val="24"/>
          <w:sz w:val="40"/>
          <w:szCs w:val="40"/>
        </w:rPr>
      </w:pPr>
      <w:r w:rsidRPr="00064C3B">
        <w:rPr>
          <w:rFonts w:ascii="Cambria" w:eastAsia="+mn-ea" w:hAnsi="Cambria" w:cs="+mn-cs"/>
          <w:b/>
          <w:bCs/>
          <w:color w:val="00B050"/>
          <w:kern w:val="24"/>
          <w:sz w:val="40"/>
          <w:szCs w:val="40"/>
        </w:rPr>
        <w:t xml:space="preserve">Образовательная деятельность во второй половине дня </w:t>
      </w:r>
      <w:r w:rsidRPr="00064C3B">
        <w:rPr>
          <w:rFonts w:ascii="Cambria" w:eastAsia="+mn-ea" w:hAnsi="Cambria" w:cs="+mn-cs"/>
          <w:color w:val="00B050"/>
          <w:kern w:val="24"/>
          <w:sz w:val="40"/>
          <w:szCs w:val="40"/>
        </w:rPr>
        <w:t xml:space="preserve">может осуществляться с детьми </w:t>
      </w:r>
      <w:r w:rsidRPr="00064C3B">
        <w:rPr>
          <w:rFonts w:ascii="Cambria" w:eastAsia="+mn-ea" w:hAnsi="Cambria" w:cs="+mn-cs"/>
          <w:b/>
          <w:bCs/>
          <w:color w:val="00B050"/>
          <w:kern w:val="24"/>
          <w:sz w:val="40"/>
          <w:szCs w:val="40"/>
        </w:rPr>
        <w:t>старшего дошкольного возраста</w:t>
      </w:r>
      <w:r w:rsidRPr="00064C3B">
        <w:rPr>
          <w:rFonts w:ascii="Cambria" w:eastAsia="+mn-ea" w:hAnsi="Cambria" w:cs="+mn-cs"/>
          <w:color w:val="00B050"/>
          <w:kern w:val="24"/>
          <w:sz w:val="40"/>
          <w:szCs w:val="40"/>
        </w:rPr>
        <w:t>, ее продолжительность должна составлять 25-30 мин в день.</w:t>
      </w:r>
    </w:p>
    <w:p w:rsidR="00064C3B" w:rsidRPr="00064C3B" w:rsidRDefault="00064C3B" w:rsidP="00DB5A65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064C3B" w:rsidRPr="00064C3B" w:rsidRDefault="00064C3B" w:rsidP="00064C3B">
      <w:pPr>
        <w:pStyle w:val="a3"/>
        <w:numPr>
          <w:ilvl w:val="0"/>
          <w:numId w:val="3"/>
        </w:numPr>
        <w:rPr>
          <w:sz w:val="40"/>
        </w:rPr>
      </w:pPr>
      <w:r>
        <w:rPr>
          <w:rFonts w:ascii="Cambria" w:eastAsia="+mn-ea" w:hAnsi="Cambria" w:cs="+mn-cs"/>
          <w:b/>
          <w:bCs/>
          <w:color w:val="1F497D"/>
          <w:kern w:val="24"/>
          <w:sz w:val="40"/>
          <w:szCs w:val="40"/>
        </w:rPr>
        <w:t>Перерывы</w:t>
      </w:r>
      <w:r>
        <w:rPr>
          <w:rFonts w:ascii="Cambria" w:eastAsia="+mn-ea" w:hAnsi="Cambria" w:cs="+mn-cs"/>
          <w:color w:val="1F497D"/>
          <w:kern w:val="24"/>
          <w:sz w:val="40"/>
          <w:szCs w:val="40"/>
        </w:rPr>
        <w:t xml:space="preserve"> между периодами непрерывной образовательной деятельности –</w:t>
      </w:r>
      <w:r>
        <w:rPr>
          <w:rFonts w:ascii="Cambria" w:eastAsia="+mn-ea" w:hAnsi="Cambria" w:cs="+mn-cs"/>
          <w:b/>
          <w:bCs/>
          <w:color w:val="1F497D"/>
          <w:kern w:val="24"/>
          <w:sz w:val="40"/>
          <w:szCs w:val="40"/>
        </w:rPr>
        <w:t xml:space="preserve"> </w:t>
      </w:r>
      <w:r>
        <w:rPr>
          <w:rFonts w:ascii="Cambria" w:eastAsia="+mn-ea" w:hAnsi="Cambria" w:cs="+mn-cs"/>
          <w:color w:val="1F497D"/>
          <w:kern w:val="24"/>
          <w:sz w:val="40"/>
          <w:szCs w:val="40"/>
        </w:rPr>
        <w:t>10 мин.</w:t>
      </w:r>
    </w:p>
    <w:p w:rsidR="00064C3B" w:rsidRDefault="00064C3B" w:rsidP="00064C3B">
      <w:pPr>
        <w:pStyle w:val="a3"/>
        <w:rPr>
          <w:sz w:val="40"/>
        </w:rPr>
      </w:pPr>
    </w:p>
    <w:p w:rsidR="00064C3B" w:rsidRPr="00DB5A65" w:rsidRDefault="00064C3B" w:rsidP="00064C3B">
      <w:pPr>
        <w:pStyle w:val="a3"/>
        <w:numPr>
          <w:ilvl w:val="0"/>
          <w:numId w:val="3"/>
        </w:numPr>
        <w:rPr>
          <w:sz w:val="40"/>
          <w:szCs w:val="40"/>
        </w:rPr>
      </w:pPr>
      <w:r w:rsidRPr="00DB5A65">
        <w:rPr>
          <w:rFonts w:ascii="Cambria" w:eastAsia="+mn-ea" w:hAnsi="Cambria" w:cs="+mn-cs"/>
          <w:b/>
          <w:bCs/>
          <w:i/>
          <w:iCs/>
          <w:color w:val="C00000"/>
          <w:kern w:val="24"/>
          <w:sz w:val="40"/>
          <w:szCs w:val="40"/>
        </w:rPr>
        <w:t>Занятия, в том числе по дополнительному образованию, недопустимо проводить за счет времени отведенного на прогулку и дневной сон.</w:t>
      </w:r>
    </w:p>
    <w:p w:rsidR="00E11FE7" w:rsidRDefault="00E11FE7"/>
    <w:sectPr w:rsidR="00E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3E9"/>
    <w:multiLevelType w:val="hybridMultilevel"/>
    <w:tmpl w:val="91CE399E"/>
    <w:lvl w:ilvl="0" w:tplc="D2ACC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2F0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6A1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8D2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49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A5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E73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6E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E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D0F90"/>
    <w:multiLevelType w:val="hybridMultilevel"/>
    <w:tmpl w:val="68D67A80"/>
    <w:lvl w:ilvl="0" w:tplc="23049A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C7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29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68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43F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24B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274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88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693877"/>
    <w:multiLevelType w:val="hybridMultilevel"/>
    <w:tmpl w:val="D7068698"/>
    <w:lvl w:ilvl="0" w:tplc="FDEE1C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6E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46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0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EA5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0D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4E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65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A30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D2"/>
    <w:rsid w:val="00001AF0"/>
    <w:rsid w:val="0001175C"/>
    <w:rsid w:val="00011AE6"/>
    <w:rsid w:val="000130F3"/>
    <w:rsid w:val="00017F29"/>
    <w:rsid w:val="00020EB0"/>
    <w:rsid w:val="00024864"/>
    <w:rsid w:val="000273C7"/>
    <w:rsid w:val="00027E09"/>
    <w:rsid w:val="00031A6C"/>
    <w:rsid w:val="0003484C"/>
    <w:rsid w:val="000430FD"/>
    <w:rsid w:val="00043550"/>
    <w:rsid w:val="00043E45"/>
    <w:rsid w:val="00044C41"/>
    <w:rsid w:val="00050880"/>
    <w:rsid w:val="00056192"/>
    <w:rsid w:val="000573DD"/>
    <w:rsid w:val="00057FB2"/>
    <w:rsid w:val="00062144"/>
    <w:rsid w:val="0006225D"/>
    <w:rsid w:val="00062D93"/>
    <w:rsid w:val="00064C3B"/>
    <w:rsid w:val="000662B6"/>
    <w:rsid w:val="000703AF"/>
    <w:rsid w:val="0007217C"/>
    <w:rsid w:val="00072D5D"/>
    <w:rsid w:val="00077986"/>
    <w:rsid w:val="00077F73"/>
    <w:rsid w:val="000832D3"/>
    <w:rsid w:val="00084067"/>
    <w:rsid w:val="00093556"/>
    <w:rsid w:val="000A727A"/>
    <w:rsid w:val="000B3577"/>
    <w:rsid w:val="000B661C"/>
    <w:rsid w:val="000C0988"/>
    <w:rsid w:val="000C229F"/>
    <w:rsid w:val="000C2C40"/>
    <w:rsid w:val="000D7772"/>
    <w:rsid w:val="000D7DBA"/>
    <w:rsid w:val="000F0287"/>
    <w:rsid w:val="000F53F1"/>
    <w:rsid w:val="000F577B"/>
    <w:rsid w:val="000F62E3"/>
    <w:rsid w:val="000F7896"/>
    <w:rsid w:val="001012A6"/>
    <w:rsid w:val="001026E1"/>
    <w:rsid w:val="00103641"/>
    <w:rsid w:val="00104B88"/>
    <w:rsid w:val="00105345"/>
    <w:rsid w:val="00106579"/>
    <w:rsid w:val="00124033"/>
    <w:rsid w:val="00125EED"/>
    <w:rsid w:val="001326C3"/>
    <w:rsid w:val="00141EAB"/>
    <w:rsid w:val="00143BEB"/>
    <w:rsid w:val="00145E6B"/>
    <w:rsid w:val="00147FE1"/>
    <w:rsid w:val="001547AF"/>
    <w:rsid w:val="001550D5"/>
    <w:rsid w:val="00160A0D"/>
    <w:rsid w:val="00161F22"/>
    <w:rsid w:val="00172F9A"/>
    <w:rsid w:val="00175135"/>
    <w:rsid w:val="00180C14"/>
    <w:rsid w:val="00183559"/>
    <w:rsid w:val="0018541C"/>
    <w:rsid w:val="001903C5"/>
    <w:rsid w:val="001917F1"/>
    <w:rsid w:val="00196418"/>
    <w:rsid w:val="001B7FDA"/>
    <w:rsid w:val="001C47C8"/>
    <w:rsid w:val="001C72D1"/>
    <w:rsid w:val="001D00D7"/>
    <w:rsid w:val="001D700C"/>
    <w:rsid w:val="001E5B36"/>
    <w:rsid w:val="001F34F0"/>
    <w:rsid w:val="001F35BE"/>
    <w:rsid w:val="00207C9A"/>
    <w:rsid w:val="00210A6E"/>
    <w:rsid w:val="00212C50"/>
    <w:rsid w:val="002213C1"/>
    <w:rsid w:val="00221E83"/>
    <w:rsid w:val="00222F6E"/>
    <w:rsid w:val="002375F2"/>
    <w:rsid w:val="002407FB"/>
    <w:rsid w:val="002459A7"/>
    <w:rsid w:val="00251BBF"/>
    <w:rsid w:val="00255043"/>
    <w:rsid w:val="002579B5"/>
    <w:rsid w:val="00264901"/>
    <w:rsid w:val="0026565A"/>
    <w:rsid w:val="00265678"/>
    <w:rsid w:val="0027335B"/>
    <w:rsid w:val="00273E8D"/>
    <w:rsid w:val="00282793"/>
    <w:rsid w:val="00292A35"/>
    <w:rsid w:val="002951F0"/>
    <w:rsid w:val="00295C7C"/>
    <w:rsid w:val="0029798E"/>
    <w:rsid w:val="002A1C82"/>
    <w:rsid w:val="002A267D"/>
    <w:rsid w:val="002A3246"/>
    <w:rsid w:val="002A4E71"/>
    <w:rsid w:val="002A6568"/>
    <w:rsid w:val="002A73F6"/>
    <w:rsid w:val="002B1829"/>
    <w:rsid w:val="002B6CA0"/>
    <w:rsid w:val="002B7C81"/>
    <w:rsid w:val="002C46AE"/>
    <w:rsid w:val="002D1F1B"/>
    <w:rsid w:val="002D5A4B"/>
    <w:rsid w:val="002E0A27"/>
    <w:rsid w:val="002E1F71"/>
    <w:rsid w:val="002E353F"/>
    <w:rsid w:val="002F1F2F"/>
    <w:rsid w:val="002F5E7B"/>
    <w:rsid w:val="00301C9E"/>
    <w:rsid w:val="00312552"/>
    <w:rsid w:val="00315F65"/>
    <w:rsid w:val="00317936"/>
    <w:rsid w:val="00325A29"/>
    <w:rsid w:val="0032791A"/>
    <w:rsid w:val="00327934"/>
    <w:rsid w:val="0033696A"/>
    <w:rsid w:val="00337839"/>
    <w:rsid w:val="00341BF0"/>
    <w:rsid w:val="0034471F"/>
    <w:rsid w:val="00346150"/>
    <w:rsid w:val="00346DD5"/>
    <w:rsid w:val="00351321"/>
    <w:rsid w:val="0035182A"/>
    <w:rsid w:val="00353D77"/>
    <w:rsid w:val="003600E0"/>
    <w:rsid w:val="00366FFC"/>
    <w:rsid w:val="00367D70"/>
    <w:rsid w:val="00381E2F"/>
    <w:rsid w:val="003837F3"/>
    <w:rsid w:val="0038417E"/>
    <w:rsid w:val="00385121"/>
    <w:rsid w:val="0038570C"/>
    <w:rsid w:val="00386429"/>
    <w:rsid w:val="00386EEF"/>
    <w:rsid w:val="00390F39"/>
    <w:rsid w:val="003972BB"/>
    <w:rsid w:val="003A0875"/>
    <w:rsid w:val="003A28E5"/>
    <w:rsid w:val="003A2D66"/>
    <w:rsid w:val="003A566A"/>
    <w:rsid w:val="003A5C3A"/>
    <w:rsid w:val="003B0EF2"/>
    <w:rsid w:val="003C32A3"/>
    <w:rsid w:val="003D1B73"/>
    <w:rsid w:val="003D3446"/>
    <w:rsid w:val="003D4BC5"/>
    <w:rsid w:val="003F0863"/>
    <w:rsid w:val="003F2A72"/>
    <w:rsid w:val="003F4B5C"/>
    <w:rsid w:val="003F4F5A"/>
    <w:rsid w:val="003F6C2A"/>
    <w:rsid w:val="0040179A"/>
    <w:rsid w:val="00402CEE"/>
    <w:rsid w:val="004048FD"/>
    <w:rsid w:val="00410F24"/>
    <w:rsid w:val="004163AB"/>
    <w:rsid w:val="00416B29"/>
    <w:rsid w:val="004213CC"/>
    <w:rsid w:val="004308B3"/>
    <w:rsid w:val="00431DEC"/>
    <w:rsid w:val="00432BA8"/>
    <w:rsid w:val="0043402E"/>
    <w:rsid w:val="004351C8"/>
    <w:rsid w:val="004401BD"/>
    <w:rsid w:val="00441FFC"/>
    <w:rsid w:val="0044425C"/>
    <w:rsid w:val="0045319B"/>
    <w:rsid w:val="00455255"/>
    <w:rsid w:val="004609DB"/>
    <w:rsid w:val="00462FEC"/>
    <w:rsid w:val="00473329"/>
    <w:rsid w:val="00474511"/>
    <w:rsid w:val="0048265D"/>
    <w:rsid w:val="00482B43"/>
    <w:rsid w:val="004876D8"/>
    <w:rsid w:val="004969E3"/>
    <w:rsid w:val="004B451F"/>
    <w:rsid w:val="004C0A33"/>
    <w:rsid w:val="004D5945"/>
    <w:rsid w:val="004D6D64"/>
    <w:rsid w:val="004E08D6"/>
    <w:rsid w:val="004F471E"/>
    <w:rsid w:val="004F5D71"/>
    <w:rsid w:val="004F6B37"/>
    <w:rsid w:val="004F7EA0"/>
    <w:rsid w:val="00510BE8"/>
    <w:rsid w:val="00511D90"/>
    <w:rsid w:val="00515552"/>
    <w:rsid w:val="00515F67"/>
    <w:rsid w:val="005173FE"/>
    <w:rsid w:val="00523D6F"/>
    <w:rsid w:val="005352D2"/>
    <w:rsid w:val="00537A66"/>
    <w:rsid w:val="00540E8C"/>
    <w:rsid w:val="00545B3D"/>
    <w:rsid w:val="0055153E"/>
    <w:rsid w:val="00561F42"/>
    <w:rsid w:val="0056265A"/>
    <w:rsid w:val="00563A5F"/>
    <w:rsid w:val="005648E7"/>
    <w:rsid w:val="0057671A"/>
    <w:rsid w:val="00583EFF"/>
    <w:rsid w:val="00592F11"/>
    <w:rsid w:val="00595A94"/>
    <w:rsid w:val="005A1E51"/>
    <w:rsid w:val="005A2C8E"/>
    <w:rsid w:val="005A7C1E"/>
    <w:rsid w:val="005B16FD"/>
    <w:rsid w:val="005C25BA"/>
    <w:rsid w:val="005C322A"/>
    <w:rsid w:val="005C6116"/>
    <w:rsid w:val="005D3EED"/>
    <w:rsid w:val="005D7782"/>
    <w:rsid w:val="005F0DC3"/>
    <w:rsid w:val="005F26A2"/>
    <w:rsid w:val="005F4DA5"/>
    <w:rsid w:val="005F5BD2"/>
    <w:rsid w:val="00604961"/>
    <w:rsid w:val="0061092E"/>
    <w:rsid w:val="006137BE"/>
    <w:rsid w:val="006218DF"/>
    <w:rsid w:val="00637DB1"/>
    <w:rsid w:val="006446F6"/>
    <w:rsid w:val="00647327"/>
    <w:rsid w:val="00650B88"/>
    <w:rsid w:val="006540DF"/>
    <w:rsid w:val="0065637B"/>
    <w:rsid w:val="006705B5"/>
    <w:rsid w:val="00672ED2"/>
    <w:rsid w:val="00673A80"/>
    <w:rsid w:val="00675822"/>
    <w:rsid w:val="00677210"/>
    <w:rsid w:val="00682752"/>
    <w:rsid w:val="00683840"/>
    <w:rsid w:val="006951B0"/>
    <w:rsid w:val="00695784"/>
    <w:rsid w:val="006A001E"/>
    <w:rsid w:val="006B1D09"/>
    <w:rsid w:val="006B5E74"/>
    <w:rsid w:val="006C000F"/>
    <w:rsid w:val="006C0706"/>
    <w:rsid w:val="006D0D41"/>
    <w:rsid w:val="006D245A"/>
    <w:rsid w:val="006D7455"/>
    <w:rsid w:val="006E08B1"/>
    <w:rsid w:val="006E32D3"/>
    <w:rsid w:val="006F596F"/>
    <w:rsid w:val="006F5B34"/>
    <w:rsid w:val="007004BD"/>
    <w:rsid w:val="00702735"/>
    <w:rsid w:val="00702B6C"/>
    <w:rsid w:val="00704E67"/>
    <w:rsid w:val="00711DA1"/>
    <w:rsid w:val="00713740"/>
    <w:rsid w:val="0071474E"/>
    <w:rsid w:val="007165EC"/>
    <w:rsid w:val="00721B1E"/>
    <w:rsid w:val="007226A6"/>
    <w:rsid w:val="00722A3C"/>
    <w:rsid w:val="007249B0"/>
    <w:rsid w:val="007303AD"/>
    <w:rsid w:val="00732D2F"/>
    <w:rsid w:val="00746FAE"/>
    <w:rsid w:val="00755164"/>
    <w:rsid w:val="007554A9"/>
    <w:rsid w:val="007564A5"/>
    <w:rsid w:val="007574BB"/>
    <w:rsid w:val="00757B6A"/>
    <w:rsid w:val="00760D7F"/>
    <w:rsid w:val="007647B0"/>
    <w:rsid w:val="007732E2"/>
    <w:rsid w:val="00784FFE"/>
    <w:rsid w:val="0078767C"/>
    <w:rsid w:val="00791F97"/>
    <w:rsid w:val="00796B5A"/>
    <w:rsid w:val="007A2DEB"/>
    <w:rsid w:val="007A45B4"/>
    <w:rsid w:val="007A4B5D"/>
    <w:rsid w:val="007B4360"/>
    <w:rsid w:val="007B4524"/>
    <w:rsid w:val="007C4F28"/>
    <w:rsid w:val="007C5A7E"/>
    <w:rsid w:val="007D0E90"/>
    <w:rsid w:val="007D7637"/>
    <w:rsid w:val="007D783F"/>
    <w:rsid w:val="007E137F"/>
    <w:rsid w:val="007E761C"/>
    <w:rsid w:val="007F32F3"/>
    <w:rsid w:val="007F5E4B"/>
    <w:rsid w:val="00802B61"/>
    <w:rsid w:val="00807B0F"/>
    <w:rsid w:val="008124F8"/>
    <w:rsid w:val="008138AE"/>
    <w:rsid w:val="00821CCD"/>
    <w:rsid w:val="00825DA1"/>
    <w:rsid w:val="008470F7"/>
    <w:rsid w:val="0085093A"/>
    <w:rsid w:val="00851251"/>
    <w:rsid w:val="00854BB5"/>
    <w:rsid w:val="00855E66"/>
    <w:rsid w:val="008656CF"/>
    <w:rsid w:val="008665B2"/>
    <w:rsid w:val="00867501"/>
    <w:rsid w:val="00870664"/>
    <w:rsid w:val="00871CFB"/>
    <w:rsid w:val="008748F0"/>
    <w:rsid w:val="00875DD2"/>
    <w:rsid w:val="00876C6D"/>
    <w:rsid w:val="008828D0"/>
    <w:rsid w:val="00892B4E"/>
    <w:rsid w:val="00893074"/>
    <w:rsid w:val="0089567F"/>
    <w:rsid w:val="008A2917"/>
    <w:rsid w:val="008A3DED"/>
    <w:rsid w:val="008A71D4"/>
    <w:rsid w:val="008B0315"/>
    <w:rsid w:val="008B7EE7"/>
    <w:rsid w:val="008C0263"/>
    <w:rsid w:val="008C1490"/>
    <w:rsid w:val="008C15D6"/>
    <w:rsid w:val="008D7B5B"/>
    <w:rsid w:val="008E31D1"/>
    <w:rsid w:val="008F2B5A"/>
    <w:rsid w:val="00901314"/>
    <w:rsid w:val="0090478A"/>
    <w:rsid w:val="0091458A"/>
    <w:rsid w:val="00926739"/>
    <w:rsid w:val="00926A99"/>
    <w:rsid w:val="00930D9E"/>
    <w:rsid w:val="0093420E"/>
    <w:rsid w:val="0094268E"/>
    <w:rsid w:val="009435C5"/>
    <w:rsid w:val="00954CC3"/>
    <w:rsid w:val="009572F1"/>
    <w:rsid w:val="00960A69"/>
    <w:rsid w:val="00962276"/>
    <w:rsid w:val="009653A0"/>
    <w:rsid w:val="00970E48"/>
    <w:rsid w:val="00976400"/>
    <w:rsid w:val="00982B83"/>
    <w:rsid w:val="00987C5E"/>
    <w:rsid w:val="009A7FE5"/>
    <w:rsid w:val="009B173B"/>
    <w:rsid w:val="009B1D7D"/>
    <w:rsid w:val="009B2D09"/>
    <w:rsid w:val="009B33F9"/>
    <w:rsid w:val="009B6AFC"/>
    <w:rsid w:val="009C0C31"/>
    <w:rsid w:val="009C1EA5"/>
    <w:rsid w:val="009C3647"/>
    <w:rsid w:val="009C6166"/>
    <w:rsid w:val="009C6E85"/>
    <w:rsid w:val="009D0336"/>
    <w:rsid w:val="009D0CD8"/>
    <w:rsid w:val="009D3725"/>
    <w:rsid w:val="009D6BF9"/>
    <w:rsid w:val="009D7118"/>
    <w:rsid w:val="009E324D"/>
    <w:rsid w:val="009E4509"/>
    <w:rsid w:val="009F4CB8"/>
    <w:rsid w:val="00A006D8"/>
    <w:rsid w:val="00A0752A"/>
    <w:rsid w:val="00A10E93"/>
    <w:rsid w:val="00A11293"/>
    <w:rsid w:val="00A22C8C"/>
    <w:rsid w:val="00A25FA1"/>
    <w:rsid w:val="00A26286"/>
    <w:rsid w:val="00A36219"/>
    <w:rsid w:val="00A41055"/>
    <w:rsid w:val="00A425A8"/>
    <w:rsid w:val="00A42EA8"/>
    <w:rsid w:val="00A51652"/>
    <w:rsid w:val="00A520FB"/>
    <w:rsid w:val="00A61028"/>
    <w:rsid w:val="00A62F64"/>
    <w:rsid w:val="00A63AB9"/>
    <w:rsid w:val="00A714D5"/>
    <w:rsid w:val="00A74555"/>
    <w:rsid w:val="00A829F4"/>
    <w:rsid w:val="00A905B2"/>
    <w:rsid w:val="00A93466"/>
    <w:rsid w:val="00A94015"/>
    <w:rsid w:val="00A946A5"/>
    <w:rsid w:val="00A97ABC"/>
    <w:rsid w:val="00AA0185"/>
    <w:rsid w:val="00AA27FA"/>
    <w:rsid w:val="00AA399E"/>
    <w:rsid w:val="00AA5D59"/>
    <w:rsid w:val="00AA6209"/>
    <w:rsid w:val="00AB0DB6"/>
    <w:rsid w:val="00AB24CF"/>
    <w:rsid w:val="00AB4B03"/>
    <w:rsid w:val="00AB7D82"/>
    <w:rsid w:val="00AC0295"/>
    <w:rsid w:val="00AC0896"/>
    <w:rsid w:val="00AC1B65"/>
    <w:rsid w:val="00AC4AC9"/>
    <w:rsid w:val="00AC4F96"/>
    <w:rsid w:val="00AD296A"/>
    <w:rsid w:val="00AD29DA"/>
    <w:rsid w:val="00AD38C4"/>
    <w:rsid w:val="00AD56FF"/>
    <w:rsid w:val="00AD57BE"/>
    <w:rsid w:val="00AD7920"/>
    <w:rsid w:val="00AE5575"/>
    <w:rsid w:val="00AE59E3"/>
    <w:rsid w:val="00AE7037"/>
    <w:rsid w:val="00AE7FF5"/>
    <w:rsid w:val="00AF0806"/>
    <w:rsid w:val="00AF402C"/>
    <w:rsid w:val="00AF6C92"/>
    <w:rsid w:val="00B059EF"/>
    <w:rsid w:val="00B0750E"/>
    <w:rsid w:val="00B10187"/>
    <w:rsid w:val="00B110E6"/>
    <w:rsid w:val="00B11343"/>
    <w:rsid w:val="00B12C8C"/>
    <w:rsid w:val="00B12FAC"/>
    <w:rsid w:val="00B148EF"/>
    <w:rsid w:val="00B15371"/>
    <w:rsid w:val="00B218AB"/>
    <w:rsid w:val="00B23A82"/>
    <w:rsid w:val="00B249C8"/>
    <w:rsid w:val="00B32096"/>
    <w:rsid w:val="00B32545"/>
    <w:rsid w:val="00B35B85"/>
    <w:rsid w:val="00B40A43"/>
    <w:rsid w:val="00B40C8C"/>
    <w:rsid w:val="00B43570"/>
    <w:rsid w:val="00B46F1B"/>
    <w:rsid w:val="00B5566F"/>
    <w:rsid w:val="00B56672"/>
    <w:rsid w:val="00B64190"/>
    <w:rsid w:val="00B6601B"/>
    <w:rsid w:val="00B67DF9"/>
    <w:rsid w:val="00B70550"/>
    <w:rsid w:val="00B72404"/>
    <w:rsid w:val="00B74C17"/>
    <w:rsid w:val="00B767F1"/>
    <w:rsid w:val="00B80C56"/>
    <w:rsid w:val="00B81837"/>
    <w:rsid w:val="00B87802"/>
    <w:rsid w:val="00B92E94"/>
    <w:rsid w:val="00B94AE5"/>
    <w:rsid w:val="00BA2542"/>
    <w:rsid w:val="00BA44F0"/>
    <w:rsid w:val="00BB1FEE"/>
    <w:rsid w:val="00BB5A07"/>
    <w:rsid w:val="00BC0103"/>
    <w:rsid w:val="00BC4DE2"/>
    <w:rsid w:val="00BC76CD"/>
    <w:rsid w:val="00BE0E2A"/>
    <w:rsid w:val="00BE7359"/>
    <w:rsid w:val="00BF4B06"/>
    <w:rsid w:val="00BF62A6"/>
    <w:rsid w:val="00BF6480"/>
    <w:rsid w:val="00C01130"/>
    <w:rsid w:val="00C03D63"/>
    <w:rsid w:val="00C101DF"/>
    <w:rsid w:val="00C106DA"/>
    <w:rsid w:val="00C12A7E"/>
    <w:rsid w:val="00C14904"/>
    <w:rsid w:val="00C2123E"/>
    <w:rsid w:val="00C33C9F"/>
    <w:rsid w:val="00C514DF"/>
    <w:rsid w:val="00C62898"/>
    <w:rsid w:val="00C64248"/>
    <w:rsid w:val="00C64AD1"/>
    <w:rsid w:val="00C6655B"/>
    <w:rsid w:val="00C669D4"/>
    <w:rsid w:val="00C70313"/>
    <w:rsid w:val="00C80068"/>
    <w:rsid w:val="00C86726"/>
    <w:rsid w:val="00C91EC3"/>
    <w:rsid w:val="00C940CC"/>
    <w:rsid w:val="00CA0E0C"/>
    <w:rsid w:val="00CA6916"/>
    <w:rsid w:val="00CB1A01"/>
    <w:rsid w:val="00CB5F32"/>
    <w:rsid w:val="00CC0D4A"/>
    <w:rsid w:val="00CC16CF"/>
    <w:rsid w:val="00CC59DF"/>
    <w:rsid w:val="00CC7485"/>
    <w:rsid w:val="00CD115F"/>
    <w:rsid w:val="00CD521A"/>
    <w:rsid w:val="00CE7702"/>
    <w:rsid w:val="00CF3653"/>
    <w:rsid w:val="00D03D28"/>
    <w:rsid w:val="00D10EE1"/>
    <w:rsid w:val="00D12228"/>
    <w:rsid w:val="00D21494"/>
    <w:rsid w:val="00D22644"/>
    <w:rsid w:val="00D22EC4"/>
    <w:rsid w:val="00D250D0"/>
    <w:rsid w:val="00D26732"/>
    <w:rsid w:val="00D3004D"/>
    <w:rsid w:val="00D3016C"/>
    <w:rsid w:val="00D32217"/>
    <w:rsid w:val="00D324A9"/>
    <w:rsid w:val="00D32E6D"/>
    <w:rsid w:val="00D37BC4"/>
    <w:rsid w:val="00D43124"/>
    <w:rsid w:val="00D4462E"/>
    <w:rsid w:val="00D471CE"/>
    <w:rsid w:val="00D47849"/>
    <w:rsid w:val="00D51583"/>
    <w:rsid w:val="00D547ED"/>
    <w:rsid w:val="00D617A9"/>
    <w:rsid w:val="00D61A5F"/>
    <w:rsid w:val="00D627E5"/>
    <w:rsid w:val="00D650F8"/>
    <w:rsid w:val="00D67441"/>
    <w:rsid w:val="00D75757"/>
    <w:rsid w:val="00D82A41"/>
    <w:rsid w:val="00D84B63"/>
    <w:rsid w:val="00D9580B"/>
    <w:rsid w:val="00D96EB2"/>
    <w:rsid w:val="00DB4E2F"/>
    <w:rsid w:val="00DB5A37"/>
    <w:rsid w:val="00DB5A65"/>
    <w:rsid w:val="00DC142F"/>
    <w:rsid w:val="00DC518E"/>
    <w:rsid w:val="00DC6CC3"/>
    <w:rsid w:val="00DD5F69"/>
    <w:rsid w:val="00DD6728"/>
    <w:rsid w:val="00DE022B"/>
    <w:rsid w:val="00DE0C6A"/>
    <w:rsid w:val="00DE24F6"/>
    <w:rsid w:val="00DE6C93"/>
    <w:rsid w:val="00DF3967"/>
    <w:rsid w:val="00DF79ED"/>
    <w:rsid w:val="00E003FB"/>
    <w:rsid w:val="00E10D02"/>
    <w:rsid w:val="00E11750"/>
    <w:rsid w:val="00E11FE7"/>
    <w:rsid w:val="00E23ED5"/>
    <w:rsid w:val="00E26A3B"/>
    <w:rsid w:val="00E47F6D"/>
    <w:rsid w:val="00E578B8"/>
    <w:rsid w:val="00E57D2F"/>
    <w:rsid w:val="00E63302"/>
    <w:rsid w:val="00E66CB8"/>
    <w:rsid w:val="00E80CC8"/>
    <w:rsid w:val="00E84167"/>
    <w:rsid w:val="00E85D13"/>
    <w:rsid w:val="00E87AB1"/>
    <w:rsid w:val="00E924B3"/>
    <w:rsid w:val="00E977F2"/>
    <w:rsid w:val="00EA385D"/>
    <w:rsid w:val="00EA534D"/>
    <w:rsid w:val="00EB195A"/>
    <w:rsid w:val="00EB7421"/>
    <w:rsid w:val="00EC0F20"/>
    <w:rsid w:val="00ED1DC5"/>
    <w:rsid w:val="00ED35C1"/>
    <w:rsid w:val="00EE1435"/>
    <w:rsid w:val="00EE3709"/>
    <w:rsid w:val="00EE4822"/>
    <w:rsid w:val="00EE57C8"/>
    <w:rsid w:val="00EF07CC"/>
    <w:rsid w:val="00EF1D9C"/>
    <w:rsid w:val="00EF4C8A"/>
    <w:rsid w:val="00EF788A"/>
    <w:rsid w:val="00F02D41"/>
    <w:rsid w:val="00F04A2F"/>
    <w:rsid w:val="00F12FDC"/>
    <w:rsid w:val="00F172BE"/>
    <w:rsid w:val="00F26D48"/>
    <w:rsid w:val="00F333A5"/>
    <w:rsid w:val="00F37CA5"/>
    <w:rsid w:val="00F4567D"/>
    <w:rsid w:val="00F53038"/>
    <w:rsid w:val="00F651C6"/>
    <w:rsid w:val="00F65DAF"/>
    <w:rsid w:val="00F71A26"/>
    <w:rsid w:val="00F71E1F"/>
    <w:rsid w:val="00F75B59"/>
    <w:rsid w:val="00F81B08"/>
    <w:rsid w:val="00F939E5"/>
    <w:rsid w:val="00F94869"/>
    <w:rsid w:val="00F97CB0"/>
    <w:rsid w:val="00FA1FCE"/>
    <w:rsid w:val="00FA254A"/>
    <w:rsid w:val="00FB14AB"/>
    <w:rsid w:val="00FB18B7"/>
    <w:rsid w:val="00FB65B5"/>
    <w:rsid w:val="00FC6062"/>
    <w:rsid w:val="00FC70F4"/>
    <w:rsid w:val="00FC76F7"/>
    <w:rsid w:val="00FE29A6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2018-04-28T08:19:00Z</dcterms:created>
  <dcterms:modified xsi:type="dcterms:W3CDTF">2018-04-28T08:32:00Z</dcterms:modified>
</cp:coreProperties>
</file>